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3DF5" w14:textId="77777777" w:rsidR="003B0B55" w:rsidRPr="003B0B55" w:rsidRDefault="003B0B55" w:rsidP="003B0B55">
      <w:pPr>
        <w:ind w:left="426"/>
      </w:pPr>
    </w:p>
    <w:p w14:paraId="093BCD59" w14:textId="77777777" w:rsidR="003B0B55" w:rsidRDefault="003B0B55" w:rsidP="003B0B55">
      <w:pPr>
        <w:ind w:left="426"/>
        <w:rPr>
          <w:b/>
          <w:bCs/>
        </w:rPr>
      </w:pPr>
      <w:r w:rsidRPr="003B0B55">
        <w:t xml:space="preserve"> </w:t>
      </w:r>
      <w:r w:rsidRPr="003B0B55">
        <w:rPr>
          <w:b/>
          <w:bCs/>
        </w:rPr>
        <w:t xml:space="preserve">Uživatelský manuál - Sterilizátor 59S – S2 </w:t>
      </w:r>
    </w:p>
    <w:p w14:paraId="2B9461BE" w14:textId="77777777" w:rsidR="003B0B55" w:rsidRDefault="003B0B55" w:rsidP="003B0B55">
      <w:pPr>
        <w:ind w:left="426"/>
      </w:pPr>
      <w:r w:rsidRPr="003B0B55">
        <w:t xml:space="preserve">Výrobce: Shenzen UVLED Optical Technology Co. , Ltb. </w:t>
      </w:r>
    </w:p>
    <w:p w14:paraId="40DDC061" w14:textId="77777777" w:rsidR="003B0B55" w:rsidRDefault="003B0B55" w:rsidP="003B0B55">
      <w:pPr>
        <w:ind w:left="426"/>
      </w:pPr>
      <w:r w:rsidRPr="003B0B55">
        <w:t>Dovozce do ČR/SR:</w:t>
      </w:r>
      <w:r>
        <w:t xml:space="preserve"> GOODYSTORE s.r.o, </w:t>
      </w:r>
      <w:r w:rsidRPr="003B0B55">
        <w:t xml:space="preserve"> www.goodystore.cz, info@goodystore.cz, +420774009006 </w:t>
      </w:r>
    </w:p>
    <w:p w14:paraId="43CAD3B9" w14:textId="77777777" w:rsidR="003B0B55" w:rsidRDefault="003B0B55" w:rsidP="003B0B55">
      <w:pPr>
        <w:ind w:left="426"/>
        <w:rPr>
          <w:b/>
          <w:bCs/>
        </w:rPr>
      </w:pPr>
      <w:r w:rsidRPr="003B0B55">
        <w:rPr>
          <w:b/>
          <w:bCs/>
        </w:rPr>
        <w:t xml:space="preserve">1. Základní informace: </w:t>
      </w:r>
    </w:p>
    <w:p w14:paraId="3E02D14C" w14:textId="141B5DAD" w:rsidR="003B0B55" w:rsidRPr="003B0B55" w:rsidRDefault="003B0B55" w:rsidP="003B0B55">
      <w:pPr>
        <w:ind w:left="426"/>
      </w:pPr>
      <w:r w:rsidRPr="003B0B55">
        <w:t>Jedná se sterilizační zařízení pracující na bází technologie ultrafialového záření, která umožňuje sterilizaci a odstraňování pachů. Jedním stisknutím tlačítka je možné dosáhnout efektu sterilizace na úrovni 99.9</w:t>
      </w:r>
      <w:r>
        <w:t xml:space="preserve"> </w:t>
      </w:r>
      <w:r w:rsidRPr="003B0B55">
        <w:t xml:space="preserve">%. Jedná se o bezpečné zařízení bez radiačního záření. </w:t>
      </w:r>
    </w:p>
    <w:p w14:paraId="74346FB0" w14:textId="162A3331" w:rsidR="003B0B55" w:rsidRPr="003B0B55" w:rsidRDefault="003B0B55" w:rsidP="003B0B55">
      <w:pPr>
        <w:ind w:left="426"/>
      </w:pPr>
      <w:r w:rsidRPr="003B0B55">
        <w:rPr>
          <w:b/>
          <w:bCs/>
        </w:rPr>
        <w:t xml:space="preserve">2. Návod k použití: </w:t>
      </w:r>
    </w:p>
    <w:p w14:paraId="1AADB5B1" w14:textId="5EBBDEC8" w:rsidR="003B0B55" w:rsidRPr="003B0B55" w:rsidRDefault="003B0B55" w:rsidP="003B0B55">
      <w:pPr>
        <w:ind w:left="426"/>
      </w:pPr>
      <w:r w:rsidRPr="003B0B55">
        <w:t>1)</w:t>
      </w:r>
      <w:r w:rsidR="0086430B">
        <w:t xml:space="preserve"> </w:t>
      </w:r>
      <w:r w:rsidRPr="003B0B55">
        <w:t xml:space="preserve">Připojte adaptér. </w:t>
      </w:r>
    </w:p>
    <w:p w14:paraId="151FF96E" w14:textId="685E91E5" w:rsidR="003B0B55" w:rsidRPr="003B0B55" w:rsidRDefault="003B0B55" w:rsidP="003B0B55">
      <w:pPr>
        <w:ind w:left="426"/>
      </w:pPr>
      <w:r w:rsidRPr="003B0B55">
        <w:t>2)</w:t>
      </w:r>
      <w:r w:rsidR="0086430B">
        <w:t xml:space="preserve"> </w:t>
      </w:r>
      <w:r w:rsidRPr="003B0B55">
        <w:t xml:space="preserve">Uložte předměty do boxu, tak aby se nepřekrývaly. 3) Zmáčkněte tlačítko pro sterilizaci, kontrolka bliká. </w:t>
      </w:r>
    </w:p>
    <w:p w14:paraId="4EFAE696" w14:textId="50E402D1" w:rsidR="003B0B55" w:rsidRDefault="003B0B55" w:rsidP="003B0B55">
      <w:pPr>
        <w:ind w:left="426"/>
      </w:pPr>
      <w:r w:rsidRPr="003B0B55">
        <w:t>4)</w:t>
      </w:r>
      <w:r w:rsidR="0086430B">
        <w:t xml:space="preserve"> </w:t>
      </w:r>
      <w:r w:rsidRPr="003B0B55">
        <w:t xml:space="preserve">Po ukončení procesu kontrolka přestane  blikat a svítí trvale. Vyjměte předměty. </w:t>
      </w:r>
    </w:p>
    <w:p w14:paraId="0D9B4F69" w14:textId="77777777" w:rsidR="003B0B55" w:rsidRDefault="003B0B55" w:rsidP="003B0B55">
      <w:pPr>
        <w:ind w:left="426"/>
        <w:rPr>
          <w:b/>
          <w:bCs/>
        </w:rPr>
      </w:pPr>
      <w:r w:rsidRPr="003B0B55">
        <w:rPr>
          <w:b/>
          <w:bCs/>
        </w:rPr>
        <w:t xml:space="preserve">3. Klíčové paramtery výrobku: </w:t>
      </w:r>
    </w:p>
    <w:p w14:paraId="74627483" w14:textId="1E7AA12D" w:rsidR="003B0B55" w:rsidRDefault="003B0B55" w:rsidP="003B0B55">
      <w:pPr>
        <w:ind w:left="426"/>
      </w:pPr>
      <w:r w:rsidRPr="003B0B55">
        <w:rPr>
          <w:b/>
          <w:bCs/>
        </w:rPr>
        <w:t xml:space="preserve">Použití: </w:t>
      </w:r>
      <w:r w:rsidRPr="003B0B55">
        <w:t>Vhodné pro sterilizaci různých povrchů a materi</w:t>
      </w:r>
      <w:r w:rsidR="0001645B">
        <w:t>á</w:t>
      </w:r>
      <w:r w:rsidRPr="003B0B55">
        <w:t>lů</w:t>
      </w:r>
      <w:r w:rsidR="0001645B">
        <w:t xml:space="preserve"> – telefony, roušky, </w:t>
      </w:r>
      <w:r w:rsidRPr="003B0B55">
        <w:t>dudlíky, kous</w:t>
      </w:r>
      <w:r w:rsidR="0001645B">
        <w:t>átka</w:t>
      </w:r>
      <w:r w:rsidRPr="003B0B55">
        <w:t>, ale také šperky</w:t>
      </w:r>
      <w:r w:rsidR="0086430B">
        <w:t xml:space="preserve">, </w:t>
      </w:r>
      <w:r w:rsidRPr="003B0B55">
        <w:t>hodinky</w:t>
      </w:r>
      <w:r w:rsidR="0086430B">
        <w:t>, brýle….</w:t>
      </w:r>
    </w:p>
    <w:p w14:paraId="67FA0FCD" w14:textId="77777777" w:rsidR="003B0B55" w:rsidRDefault="003B0B55" w:rsidP="003B0B55">
      <w:pPr>
        <w:ind w:left="426"/>
      </w:pPr>
      <w:r w:rsidRPr="003B0B55">
        <w:rPr>
          <w:b/>
          <w:bCs/>
        </w:rPr>
        <w:t xml:space="preserve">Bezpečnost: </w:t>
      </w:r>
      <w:r w:rsidRPr="003B0B55">
        <w:t xml:space="preserve">Zařízení se automaticky vypne při otevření víka tak, aby nedošlo ke kontaktu s UV zářením. </w:t>
      </w:r>
    </w:p>
    <w:p w14:paraId="68850E9F" w14:textId="084D4792" w:rsidR="003B0B55" w:rsidRDefault="003B0B55" w:rsidP="003B0B55">
      <w:pPr>
        <w:ind w:left="426"/>
      </w:pPr>
      <w:r w:rsidRPr="003B0B55">
        <w:rPr>
          <w:b/>
          <w:bCs/>
        </w:rPr>
        <w:t xml:space="preserve">Princip UV sterilizace: </w:t>
      </w:r>
      <w:r w:rsidRPr="003B0B55">
        <w:t>UVC – LED světlo zabíjí bakterie tím, že narušuje jejich DNA a RNA a zabraňuje tak rep</w:t>
      </w:r>
      <w:r>
        <w:t>ro</w:t>
      </w:r>
      <w:r w:rsidRPr="003B0B55">
        <w:t xml:space="preserve">dukci a množení. </w:t>
      </w:r>
    </w:p>
    <w:p w14:paraId="06B0B84C" w14:textId="7F3D2A19" w:rsidR="003B0B55" w:rsidRDefault="003B0B55" w:rsidP="003B0B55">
      <w:pPr>
        <w:ind w:left="426"/>
      </w:pPr>
      <w:r w:rsidRPr="003B0B55">
        <w:rPr>
          <w:b/>
          <w:bCs/>
        </w:rPr>
        <w:t xml:space="preserve">Princip UV odstranění zápachu: </w:t>
      </w:r>
      <w:r w:rsidRPr="003B0B55">
        <w:t xml:space="preserve">UVC – LED světlo odstraňuje zápach tím, že rozkládá jeho molekuly </w:t>
      </w:r>
    </w:p>
    <w:p w14:paraId="449AEC17" w14:textId="77777777" w:rsidR="003B0B55" w:rsidRPr="003B0B55" w:rsidRDefault="003B0B55" w:rsidP="003B0B55">
      <w:pPr>
        <w:ind w:left="426"/>
      </w:pPr>
      <w:r w:rsidRPr="003B0B55">
        <w:rPr>
          <w:b/>
          <w:bCs/>
        </w:rPr>
        <w:t xml:space="preserve">4. Světelné indikátory: </w:t>
      </w:r>
    </w:p>
    <w:p w14:paraId="065FF5D7" w14:textId="77777777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Kontrolka svítí nepřerušovaně – zařízení ve STANDBY módu, sterilizace ukončena. </w:t>
      </w:r>
    </w:p>
    <w:p w14:paraId="2A66F786" w14:textId="77777777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Kontrolka bliká – zařízení pracuje a probíhá sterilizace. </w:t>
      </w:r>
    </w:p>
    <w:p w14:paraId="641D523C" w14:textId="77777777" w:rsid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Kontrolka jednou blikne a následně svítí – zařízení je připraveno k použití. </w:t>
      </w:r>
    </w:p>
    <w:p w14:paraId="7DA3A4CC" w14:textId="77777777" w:rsidR="003B0B55" w:rsidRDefault="003B0B55" w:rsidP="003B0B55"/>
    <w:p w14:paraId="251ECCD9" w14:textId="77777777" w:rsidR="003B0B55" w:rsidRDefault="003B0B55" w:rsidP="003B0B55"/>
    <w:p w14:paraId="4BB371EA" w14:textId="77777777" w:rsidR="003B0B55" w:rsidRDefault="003B0B55" w:rsidP="003B0B55"/>
    <w:p w14:paraId="7054D9FC" w14:textId="77777777" w:rsidR="003B0B55" w:rsidRDefault="003B0B55" w:rsidP="003B0B55"/>
    <w:p w14:paraId="3ECB0443" w14:textId="77777777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rPr>
          <w:b/>
          <w:bCs/>
        </w:rPr>
        <w:lastRenderedPageBreak/>
        <w:t xml:space="preserve">5. Technické paramtery výrobku: </w:t>
      </w:r>
    </w:p>
    <w:p w14:paraId="59D10A00" w14:textId="023B7A2F" w:rsid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Název produktu: 59S SZH8 – S2 UVC LED Mini Sterilizinb box. Model:SZH8 – S6 Vstup:10V=700 mA, USB adaptér. Počet UVC LED – 8ks. Rozměry: 216x105x70mm Váha: 420 g Vlnová délka 260- 280 nm Vstup napájení – USB - C. Źivotnost LED světel – 10.000 hodin. Pracovní teplota 0-40 stupňů Celsia Teplota skladování -20 až 55 stupňů Celsia </w:t>
      </w:r>
    </w:p>
    <w:p w14:paraId="0393E585" w14:textId="77777777" w:rsidR="003B0B55" w:rsidRDefault="003B0B55" w:rsidP="003B0B55">
      <w:pPr>
        <w:numPr>
          <w:ilvl w:val="1"/>
          <w:numId w:val="1"/>
        </w:numPr>
        <w:ind w:left="426"/>
      </w:pPr>
    </w:p>
    <w:p w14:paraId="4B328EEB" w14:textId="01880268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rPr>
          <w:b/>
          <w:bCs/>
        </w:rPr>
        <w:t xml:space="preserve">6. Obsah baleni: </w:t>
      </w:r>
    </w:p>
    <w:p w14:paraId="6DA1B2E5" w14:textId="77777777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1.Sterilizační box 1x </w:t>
      </w:r>
    </w:p>
    <w:p w14:paraId="6F59001D" w14:textId="77777777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2.Nabíjecí adaptér 1x </w:t>
      </w:r>
    </w:p>
    <w:p w14:paraId="44663B5E" w14:textId="77777777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3.Držák 1x </w:t>
      </w:r>
    </w:p>
    <w:p w14:paraId="1E8ADC05" w14:textId="77777777" w:rsid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4.Uživatelský manuál 1x </w:t>
      </w:r>
    </w:p>
    <w:p w14:paraId="274C90BB" w14:textId="77777777" w:rsidR="003B0B55" w:rsidRDefault="003B0B55" w:rsidP="003B0B55">
      <w:pPr>
        <w:numPr>
          <w:ilvl w:val="1"/>
          <w:numId w:val="1"/>
        </w:numPr>
        <w:ind w:left="426"/>
      </w:pPr>
    </w:p>
    <w:p w14:paraId="21004F1B" w14:textId="502762F7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rPr>
          <w:b/>
          <w:bCs/>
        </w:rPr>
        <w:t xml:space="preserve">7. Uživatelská doporučení </w:t>
      </w:r>
    </w:p>
    <w:p w14:paraId="23E77D00" w14:textId="760FC749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t>1.Zařízení má vestavěný se</w:t>
      </w:r>
      <w:r>
        <w:t>n</w:t>
      </w:r>
      <w:r w:rsidRPr="003B0B55">
        <w:t>zor polohy</w:t>
      </w:r>
      <w:r w:rsidR="00BF7805">
        <w:t xml:space="preserve">. </w:t>
      </w:r>
      <w:r w:rsidRPr="003B0B55">
        <w:t xml:space="preserve"> </w:t>
      </w:r>
      <w:r w:rsidR="00DC7C54">
        <w:t>Z</w:t>
      </w:r>
      <w:r w:rsidRPr="003B0B55">
        <w:t xml:space="preserve">vuk, který slyšíte při zatřesení, je tedy v pořádku. </w:t>
      </w:r>
    </w:p>
    <w:p w14:paraId="02B339B4" w14:textId="38DE0FA2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2.Zařízení je vybaveno módem pro úsporu energie, po </w:t>
      </w:r>
      <w:r>
        <w:t xml:space="preserve">5 minutách </w:t>
      </w:r>
      <w:r w:rsidRPr="003B0B55">
        <w:t xml:space="preserve">nečinnosti přejde ze STANDBY do VYPNUTO. </w:t>
      </w:r>
    </w:p>
    <w:p w14:paraId="30B9538E" w14:textId="77777777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3.Před sterilizací zařízení uzavřete. </w:t>
      </w:r>
    </w:p>
    <w:p w14:paraId="50C74C06" w14:textId="77777777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4.Pro nabíjení používejte pouze přiložený adaptér, jinak může dojít k poškození zařízení. </w:t>
      </w:r>
    </w:p>
    <w:p w14:paraId="08BC6012" w14:textId="61FA69DB" w:rsidR="003B0B55" w:rsidRPr="003B0B55" w:rsidRDefault="003B0B55" w:rsidP="003B0B55">
      <w:pPr>
        <w:numPr>
          <w:ilvl w:val="1"/>
          <w:numId w:val="1"/>
        </w:numPr>
        <w:ind w:left="426"/>
      </w:pPr>
      <w:r w:rsidRPr="003B0B55">
        <w:t xml:space="preserve">5.Nevystavujte zařízení jakémukoli magnetickému působení, může dojít k poškození. NEVYSTAVUJTE OČI A POKOŽKU UV ZÁŘENÍ </w:t>
      </w:r>
      <w:r w:rsidR="0086430B">
        <w:t xml:space="preserve">. </w:t>
      </w:r>
      <w:r w:rsidRPr="003B0B55">
        <w:t xml:space="preserve">NENÍ URČENO PRO POUŽÍVÁNÍ DĚTMI </w:t>
      </w:r>
      <w:r w:rsidR="00AB124B">
        <w:t>.</w:t>
      </w:r>
      <w:r w:rsidR="007E6399">
        <w:t xml:space="preserve"> </w:t>
      </w:r>
      <w:r w:rsidRPr="003B0B55">
        <w:t xml:space="preserve">NENAMÁČEJTE A NEVYSTAVUJTE VODĚ </w:t>
      </w:r>
    </w:p>
    <w:p w14:paraId="499B2A93" w14:textId="77777777" w:rsidR="005F466A" w:rsidRDefault="005F466A" w:rsidP="003B0B55">
      <w:pPr>
        <w:ind w:left="426"/>
      </w:pPr>
    </w:p>
    <w:sectPr w:rsidR="005F466A" w:rsidSect="00A56D43">
      <w:pgSz w:w="11300" w:h="14400" w:orient="landscape"/>
      <w:pgMar w:top="1321" w:right="805" w:bottom="1321" w:left="23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6DAE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7208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55"/>
    <w:rsid w:val="0001645B"/>
    <w:rsid w:val="00034642"/>
    <w:rsid w:val="003B0B55"/>
    <w:rsid w:val="005F466A"/>
    <w:rsid w:val="00617202"/>
    <w:rsid w:val="007E6399"/>
    <w:rsid w:val="0086430B"/>
    <w:rsid w:val="00A56D43"/>
    <w:rsid w:val="00AB124B"/>
    <w:rsid w:val="00AF4E25"/>
    <w:rsid w:val="00B77853"/>
    <w:rsid w:val="00BF7805"/>
    <w:rsid w:val="00C8243B"/>
    <w:rsid w:val="00D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32DC"/>
  <w15:chartTrackingRefBased/>
  <w15:docId w15:val="{B96ADD8A-E467-43A7-A701-F3BDB9EC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0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0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0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0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0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0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0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0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0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0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0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0B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0B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0B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0B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0B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0B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0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0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0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0B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0B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0B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0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0B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0B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63d90-1fc2-4f32-80aa-f8e29afeed09">
      <Terms xmlns="http://schemas.microsoft.com/office/infopath/2007/PartnerControls"/>
    </lcf76f155ced4ddcb4097134ff3c332f>
    <TaxCatchAll xmlns="d6c62453-0b08-4a1e-b5f5-c31d2188bd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9BD20DC2C20D4080A749E0838D8742" ma:contentTypeVersion="16" ma:contentTypeDescription="Vytvoří nový dokument" ma:contentTypeScope="" ma:versionID="0c120c0f3e957f50cd7a482397e08e13">
  <xsd:schema xmlns:xsd="http://www.w3.org/2001/XMLSchema" xmlns:xs="http://www.w3.org/2001/XMLSchema" xmlns:p="http://schemas.microsoft.com/office/2006/metadata/properties" xmlns:ns2="d3663d90-1fc2-4f32-80aa-f8e29afeed09" xmlns:ns3="d6c62453-0b08-4a1e-b5f5-c31d2188bd30" targetNamespace="http://schemas.microsoft.com/office/2006/metadata/properties" ma:root="true" ma:fieldsID="ce314804957ca3f0e8fe60fea25ada52" ns2:_="" ns3:_="">
    <xsd:import namespace="d3663d90-1fc2-4f32-80aa-f8e29afeed09"/>
    <xsd:import namespace="d6c62453-0b08-4a1e-b5f5-c31d2188b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63d90-1fc2-4f32-80aa-f8e29afee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ecd0b7f-90f7-42ec-8f9d-28792c9de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62453-0b08-4a1e-b5f5-c31d2188bd3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c0d69ec-2101-4953-8463-2a1da9af32aa}" ma:internalName="TaxCatchAll" ma:showField="CatchAllData" ma:web="d6c62453-0b08-4a1e-b5f5-c31d2188b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323F9-4609-4E4C-9565-837D38C0AC04}">
  <ds:schemaRefs>
    <ds:schemaRef ds:uri="http://schemas.microsoft.com/office/2006/metadata/properties"/>
    <ds:schemaRef ds:uri="http://schemas.microsoft.com/office/infopath/2007/PartnerControls"/>
    <ds:schemaRef ds:uri="d3663d90-1fc2-4f32-80aa-f8e29afeed09"/>
    <ds:schemaRef ds:uri="d6c62453-0b08-4a1e-b5f5-c31d2188bd30"/>
  </ds:schemaRefs>
</ds:datastoreItem>
</file>

<file path=customXml/itemProps2.xml><?xml version="1.0" encoding="utf-8"?>
<ds:datastoreItem xmlns:ds="http://schemas.openxmlformats.org/officeDocument/2006/customXml" ds:itemID="{7050B388-88A1-4F8D-B278-48FFD17FE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B069A-9F5B-4D58-9E7B-1A73B0882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63d90-1fc2-4f32-80aa-f8e29afeed09"/>
    <ds:schemaRef ds:uri="d6c62453-0b08-4a1e-b5f5-c31d2188b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Galandrová</dc:creator>
  <cp:keywords/>
  <dc:description/>
  <cp:lastModifiedBy>Lenka Galandrová</cp:lastModifiedBy>
  <cp:revision>10</cp:revision>
  <cp:lastPrinted>2025-02-12T10:58:00Z</cp:lastPrinted>
  <dcterms:created xsi:type="dcterms:W3CDTF">2025-01-24T10:24:00Z</dcterms:created>
  <dcterms:modified xsi:type="dcterms:W3CDTF">2025-02-12T11:00:00Z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0x010100529BD20DC2C20D4080A749E0838D8742</vt:lpwstr>
  </property>
</Properties>
</file>